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M</w:t>
      </w:r>
      <w:r w:rsidR="000034F1">
        <w:rPr>
          <w:rFonts w:ascii="Century Gothic" w:hAnsi="Century Gothic"/>
          <w:b/>
        </w:rPr>
        <w:t>UTUI INTESTATI A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8531B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Impresa</w:t>
            </w:r>
            <w:r w:rsidR="005325EA" w:rsidRPr="004C0B51">
              <w:rPr>
                <w:rFonts w:ascii="Century Gothic" w:hAnsi="Century Gothic"/>
                <w:i/>
              </w:rPr>
              <w:t xml:space="preserve">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345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3451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8531B9" w:rsidRDefault="008531B9">
      <w:pPr>
        <w:rPr>
          <w:rFonts w:ascii="Century Gothic" w:hAnsi="Century Gothic"/>
        </w:rPr>
      </w:pPr>
      <w:r>
        <w:rPr>
          <w:rFonts w:ascii="Century Gothic" w:hAnsi="Century Gothic"/>
        </w:rPr>
        <w:t>rappresentata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Pr="004C0B51">
              <w:rPr>
                <w:rFonts w:ascii="Century Gothic" w:hAnsi="Century Gothic"/>
                <w:i/>
              </w:rPr>
              <w:t>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34515F" w:rsidP="00C93D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34515F" w:rsidP="00C93D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"/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Luogo e data di nascita:</w:t>
            </w:r>
          </w:p>
        </w:tc>
        <w:tc>
          <w:tcPr>
            <w:tcW w:w="6656" w:type="dxa"/>
          </w:tcPr>
          <w:p w:rsidR="008531B9" w:rsidRDefault="0034515F" w:rsidP="00C93D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"/>
          </w:p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8531B9" w:rsidRDefault="0034515F" w:rsidP="00C93D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"/>
          </w:p>
          <w:p w:rsidR="008531B9" w:rsidRDefault="008531B9" w:rsidP="00C93DEF">
            <w:pPr>
              <w:rPr>
                <w:rFonts w:ascii="Century Gothic" w:hAnsi="Century Gothic"/>
              </w:rPr>
            </w:pPr>
          </w:p>
        </w:tc>
      </w:tr>
    </w:tbl>
    <w:p w:rsidR="008531B9" w:rsidRDefault="008531B9">
      <w:pPr>
        <w:rPr>
          <w:rFonts w:ascii="Century Gothic" w:hAnsi="Century Gothic"/>
        </w:rPr>
      </w:pPr>
    </w:p>
    <w:p w:rsidR="005325EA" w:rsidRDefault="008531B9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E8799B" w:rsidTr="00997A5A">
        <w:trPr>
          <w:trHeight w:val="1349"/>
        </w:trPr>
        <w:tc>
          <w:tcPr>
            <w:tcW w:w="1129" w:type="dxa"/>
          </w:tcPr>
          <w:p w:rsidR="00E8799B" w:rsidRDefault="00E8799B" w:rsidP="00E879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8499" w:type="dxa"/>
          </w:tcPr>
          <w:p w:rsidR="00E8799B" w:rsidRDefault="00E8799B" w:rsidP="00584F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della quota capitale delle rate per numero </w:t>
            </w:r>
            <w:r>
              <w:rPr>
                <w:rFonts w:ascii="Century Gothic" w:hAnsi="Century Gothic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"/>
            <w:r>
              <w:rPr>
                <w:rFonts w:ascii="Century Gothic" w:hAnsi="Century Gothic"/>
              </w:rPr>
              <w:t xml:space="preserve"> rate</w:t>
            </w:r>
            <w:r w:rsidR="00584F97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con scadenza compresa nei 1</w:t>
            </w:r>
            <w:r w:rsidR="005C0463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 xml:space="preserve"> mesi successivi all’accettazione della presente richiesta, con contestuale </w:t>
            </w:r>
            <w:r w:rsidR="00584F97">
              <w:rPr>
                <w:rFonts w:ascii="Century Gothic" w:hAnsi="Century Gothic"/>
              </w:rPr>
              <w:t xml:space="preserve">ed analogo </w:t>
            </w:r>
            <w:r>
              <w:rPr>
                <w:rFonts w:ascii="Century Gothic" w:hAnsi="Century Gothic"/>
              </w:rPr>
              <w:t>allungamento del piano di ammortamento.</w:t>
            </w: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34515F" w:rsidP="00B21E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bookmarkStart w:id="8" w:name="_GoBack"/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bookmarkEnd w:id="8"/>
            <w:r>
              <w:rPr>
                <w:rFonts w:ascii="Century Gothic" w:hAnsi="Century Gothic"/>
              </w:rPr>
              <w:fldChar w:fldCharType="end"/>
            </w:r>
            <w:bookmarkEnd w:id="7"/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34515F" w:rsidP="00B21E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9" w:name="Testo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9"/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8531B9">
        <w:rPr>
          <w:rFonts w:ascii="Century Gothic" w:hAnsi="Century Gothic"/>
        </w:rPr>
        <w:t>a tal fine DICHIARA</w:t>
      </w:r>
      <w:r>
        <w:rPr>
          <w:rFonts w:ascii="Century Gothic" w:hAnsi="Century Gothic"/>
        </w:rPr>
        <w:t>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avere subito un danno economico connesso all’emergenza Covid-19 e di riscontrare nelle conseguenti difficoltà a far fronte al pagamento del mutuo;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una risposta entro </w:t>
      </w:r>
      <w:r w:rsidR="001640FE">
        <w:rPr>
          <w:rFonts w:ascii="Century Gothic" w:hAnsi="Century Gothic"/>
        </w:rPr>
        <w:t xml:space="preserve">il termine indicativo di </w:t>
      </w:r>
      <w:r>
        <w:rPr>
          <w:rFonts w:ascii="Century Gothic" w:hAnsi="Century Gothic"/>
        </w:rPr>
        <w:t>30 giorni lavorativi dalla presentazione della richiesta</w:t>
      </w:r>
      <w:r w:rsidR="0095169B">
        <w:rPr>
          <w:rFonts w:ascii="Century Gothic" w:hAnsi="Century Gothic"/>
        </w:rPr>
        <w:t xml:space="preserve"> tramite PEC,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dTDFkJUHLt+53ldKTyP6w3boJGdCCR+nDmU7bhSA8Ho1zk2mTdVGi8yxrVUBm0L8qoHiJUayvnkTi9LE/H2uA==" w:salt="i+n+d/4hJ1e9dFGEPmLtr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034F1"/>
    <w:rsid w:val="00057BC5"/>
    <w:rsid w:val="001640FE"/>
    <w:rsid w:val="001F4726"/>
    <w:rsid w:val="0034515F"/>
    <w:rsid w:val="004A4E16"/>
    <w:rsid w:val="004C0B51"/>
    <w:rsid w:val="005325EA"/>
    <w:rsid w:val="00584F97"/>
    <w:rsid w:val="005C0463"/>
    <w:rsid w:val="006A7F87"/>
    <w:rsid w:val="006C7855"/>
    <w:rsid w:val="00772B9D"/>
    <w:rsid w:val="007A6C0B"/>
    <w:rsid w:val="007F15B1"/>
    <w:rsid w:val="008235F9"/>
    <w:rsid w:val="008531B9"/>
    <w:rsid w:val="0095169B"/>
    <w:rsid w:val="00B211D6"/>
    <w:rsid w:val="00B47542"/>
    <w:rsid w:val="00BD016A"/>
    <w:rsid w:val="00C66331"/>
    <w:rsid w:val="00C86CD4"/>
    <w:rsid w:val="00CA5AEA"/>
    <w:rsid w:val="00E8799B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3746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6F36EF10.dotm</Template>
  <TotalTime>13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Luca Buosi</cp:lastModifiedBy>
  <cp:revision>11</cp:revision>
  <dcterms:created xsi:type="dcterms:W3CDTF">2020-03-19T09:25:00Z</dcterms:created>
  <dcterms:modified xsi:type="dcterms:W3CDTF">2020-03-26T17:18:00Z</dcterms:modified>
</cp:coreProperties>
</file>